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64D5" w14:textId="77777777" w:rsidR="00C23669" w:rsidRDefault="00E607D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XXX</w:t>
      </w:r>
      <w:r w:rsidR="00966D5E">
        <w:rPr>
          <w:rFonts w:hint="eastAsia"/>
          <w:b/>
          <w:sz w:val="30"/>
          <w:szCs w:val="30"/>
        </w:rPr>
        <w:t>大学</w:t>
      </w:r>
      <w:r>
        <w:rPr>
          <w:rFonts w:hint="eastAsia"/>
          <w:b/>
          <w:sz w:val="30"/>
          <w:szCs w:val="30"/>
        </w:rPr>
        <w:t>XXX</w:t>
      </w:r>
      <w:r w:rsidR="00966D5E">
        <w:rPr>
          <w:rFonts w:hint="eastAsia"/>
          <w:b/>
          <w:sz w:val="30"/>
          <w:szCs w:val="30"/>
        </w:rPr>
        <w:t>学院课程实验报告</w:t>
      </w: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1718"/>
        <w:gridCol w:w="1163"/>
        <w:gridCol w:w="1660"/>
        <w:gridCol w:w="1170"/>
        <w:gridCol w:w="1699"/>
      </w:tblGrid>
      <w:tr w:rsidR="00C23669" w14:paraId="29BAF018" w14:textId="77777777">
        <w:trPr>
          <w:trHeight w:val="639"/>
        </w:trPr>
        <w:tc>
          <w:tcPr>
            <w:tcW w:w="635" w:type="pct"/>
            <w:vAlign w:val="center"/>
          </w:tcPr>
          <w:p w14:paraId="3EF41240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12" w:type="pct"/>
            <w:vAlign w:val="center"/>
          </w:tcPr>
          <w:p w14:paraId="346CF70B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534E3A03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978" w:type="pct"/>
            <w:vAlign w:val="center"/>
          </w:tcPr>
          <w:p w14:paraId="7B1456D5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56543019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000" w:type="pct"/>
            <w:vAlign w:val="center"/>
          </w:tcPr>
          <w:p w14:paraId="76C61FB2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4AA3E3B2" w14:textId="77777777">
        <w:trPr>
          <w:trHeight w:val="639"/>
        </w:trPr>
        <w:tc>
          <w:tcPr>
            <w:tcW w:w="635" w:type="pct"/>
            <w:vAlign w:val="center"/>
          </w:tcPr>
          <w:p w14:paraId="03998916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12" w:type="pct"/>
            <w:vAlign w:val="center"/>
          </w:tcPr>
          <w:p w14:paraId="342CC598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34A51F54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978" w:type="pct"/>
            <w:vAlign w:val="center"/>
          </w:tcPr>
          <w:p w14:paraId="3DAF9B74" w14:textId="77777777" w:rsidR="00C23669" w:rsidRDefault="00C23669">
            <w:pPr>
              <w:jc w:val="center"/>
              <w:rPr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14EB84FD" w14:textId="77777777" w:rsidR="00C23669" w:rsidRDefault="00966D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000" w:type="pct"/>
            <w:vAlign w:val="center"/>
          </w:tcPr>
          <w:p w14:paraId="2A599B34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22FF5347" w14:textId="77777777">
        <w:trPr>
          <w:trHeight w:val="591"/>
        </w:trPr>
        <w:tc>
          <w:tcPr>
            <w:tcW w:w="635" w:type="pct"/>
            <w:vAlign w:val="center"/>
          </w:tcPr>
          <w:p w14:paraId="0C62FA49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课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头</w:t>
            </w:r>
            <w:r>
              <w:rPr>
                <w:rFonts w:cs="Times New Roman" w:hint="eastAsia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号</w:t>
            </w:r>
          </w:p>
        </w:tc>
        <w:tc>
          <w:tcPr>
            <w:tcW w:w="1012" w:type="pct"/>
            <w:vAlign w:val="center"/>
          </w:tcPr>
          <w:p w14:paraId="4C287519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47210ADC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课程名称</w:t>
            </w:r>
          </w:p>
        </w:tc>
        <w:tc>
          <w:tcPr>
            <w:tcW w:w="978" w:type="pct"/>
            <w:vAlign w:val="center"/>
          </w:tcPr>
          <w:p w14:paraId="59AA7E66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9" w:type="pct"/>
            <w:vAlign w:val="center"/>
          </w:tcPr>
          <w:p w14:paraId="7CBFFF25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指导教师</w:t>
            </w:r>
          </w:p>
        </w:tc>
        <w:tc>
          <w:tcPr>
            <w:tcW w:w="1000" w:type="pct"/>
            <w:vAlign w:val="center"/>
          </w:tcPr>
          <w:p w14:paraId="6CAC2473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5243ABA1" w14:textId="77777777">
        <w:trPr>
          <w:trHeight w:val="591"/>
        </w:trPr>
        <w:tc>
          <w:tcPr>
            <w:tcW w:w="635" w:type="pct"/>
            <w:vAlign w:val="center"/>
          </w:tcPr>
          <w:p w14:paraId="382A9C3E" w14:textId="77777777" w:rsidR="00C23669" w:rsidRDefault="00966D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实验类型</w:t>
            </w:r>
          </w:p>
          <w:p w14:paraId="55B8BB02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364" w:type="pct"/>
            <w:gridSpan w:val="5"/>
            <w:vAlign w:val="center"/>
          </w:tcPr>
          <w:p w14:paraId="2AEB1651" w14:textId="77777777" w:rsidR="00C23669" w:rsidRDefault="00966D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□独立实验课        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含实验的理论课        □</w:t>
            </w:r>
            <w:r>
              <w:rPr>
                <w:rFonts w:hint="eastAsia"/>
                <w:szCs w:val="21"/>
              </w:rPr>
              <w:t>计划外自选开放实验</w:t>
            </w:r>
          </w:p>
          <w:p w14:paraId="17C3EC0F" w14:textId="77777777" w:rsidR="00C23669" w:rsidRDefault="00966D5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学生自主式开放实验</w:t>
            </w:r>
            <w:r>
              <w:rPr>
                <w:rFonts w:ascii="宋体" w:hAnsi="宋体" w:hint="eastAsia"/>
                <w:szCs w:val="21"/>
              </w:rPr>
              <w:t xml:space="preserve">   □</w:t>
            </w:r>
            <w:r>
              <w:rPr>
                <w:rFonts w:hint="eastAsia"/>
                <w:szCs w:val="21"/>
              </w:rPr>
              <w:t>大学生科技竞赛</w:t>
            </w:r>
          </w:p>
        </w:tc>
      </w:tr>
      <w:tr w:rsidR="00C23669" w14:paraId="0A620550" w14:textId="77777777">
        <w:trPr>
          <w:trHeight w:val="591"/>
        </w:trPr>
        <w:tc>
          <w:tcPr>
            <w:tcW w:w="635" w:type="pct"/>
            <w:vAlign w:val="center"/>
          </w:tcPr>
          <w:p w14:paraId="091C1177" w14:textId="77777777" w:rsidR="00C23669" w:rsidRDefault="00966D5E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实验名称</w:t>
            </w:r>
          </w:p>
        </w:tc>
        <w:tc>
          <w:tcPr>
            <w:tcW w:w="4364" w:type="pct"/>
            <w:gridSpan w:val="5"/>
            <w:vAlign w:val="center"/>
          </w:tcPr>
          <w:p w14:paraId="14D6AAC5" w14:textId="0E8FA4EB" w:rsidR="00C23669" w:rsidRDefault="00953882">
            <w:pPr>
              <w:jc w:val="left"/>
              <w:rPr>
                <w:szCs w:val="21"/>
              </w:rPr>
            </w:pPr>
            <w:r>
              <w:rPr>
                <w:rFonts w:cs="Times New Roman" w:hint="eastAsia"/>
              </w:rPr>
              <w:t>Itg</w:t>
            </w:r>
            <w:r w:rsidR="00966D5E">
              <w:rPr>
                <w:rFonts w:cs="Times New Roman" w:hint="eastAsia"/>
              </w:rPr>
              <w:t>Insight</w:t>
            </w:r>
            <w:r w:rsidR="00895230">
              <w:rPr>
                <w:rFonts w:cs="Times New Roman" w:hint="eastAsia"/>
              </w:rPr>
              <w:t>演化、突破、</w:t>
            </w:r>
            <w:r w:rsidR="00E927AA">
              <w:rPr>
                <w:rFonts w:cs="Times New Roman" w:hint="eastAsia"/>
              </w:rPr>
              <w:t>聚类分析</w:t>
            </w:r>
            <w:r w:rsidR="00D33721">
              <w:rPr>
                <w:rFonts w:cs="Times New Roman" w:hint="eastAsia"/>
              </w:rPr>
              <w:t>，</w:t>
            </w:r>
            <w:r w:rsidR="00E927AA">
              <w:rPr>
                <w:rFonts w:cs="Times New Roman" w:hint="eastAsia"/>
              </w:rPr>
              <w:t>竞争力测度计算、图聚类</w:t>
            </w:r>
          </w:p>
        </w:tc>
      </w:tr>
      <w:tr w:rsidR="00C23669" w14:paraId="71976F0C" w14:textId="77777777">
        <w:trPr>
          <w:trHeight w:val="591"/>
        </w:trPr>
        <w:tc>
          <w:tcPr>
            <w:tcW w:w="635" w:type="pct"/>
            <w:vAlign w:val="center"/>
          </w:tcPr>
          <w:p w14:paraId="6D7274F3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实验日期</w:t>
            </w:r>
          </w:p>
        </w:tc>
        <w:tc>
          <w:tcPr>
            <w:tcW w:w="1012" w:type="pct"/>
            <w:vAlign w:val="center"/>
          </w:tcPr>
          <w:p w14:paraId="5AFD7288" w14:textId="77777777" w:rsidR="00C23669" w:rsidRDefault="00C23669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481FA6BE" w14:textId="77777777" w:rsidR="00C23669" w:rsidRDefault="00966D5E">
            <w:pPr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实验学时</w:t>
            </w:r>
          </w:p>
        </w:tc>
        <w:tc>
          <w:tcPr>
            <w:tcW w:w="978" w:type="pct"/>
            <w:vAlign w:val="center"/>
          </w:tcPr>
          <w:p w14:paraId="014CB0FA" w14:textId="77777777" w:rsidR="00C23669" w:rsidRDefault="00E607DA">
            <w:pPr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2</w:t>
            </w:r>
            <w:r w:rsidR="00966D5E">
              <w:rPr>
                <w:rFonts w:cs="Times New Roman"/>
                <w:szCs w:val="21"/>
              </w:rPr>
              <w:t>学时</w:t>
            </w:r>
          </w:p>
        </w:tc>
        <w:tc>
          <w:tcPr>
            <w:tcW w:w="689" w:type="pct"/>
            <w:vAlign w:val="center"/>
          </w:tcPr>
          <w:p w14:paraId="762E1426" w14:textId="77777777" w:rsidR="00C23669" w:rsidRDefault="00966D5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成</w:t>
            </w:r>
            <w:r>
              <w:rPr>
                <w:rFonts w:cs="Times New Roman" w:hint="eastAsia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绩</w:t>
            </w:r>
          </w:p>
        </w:tc>
        <w:tc>
          <w:tcPr>
            <w:tcW w:w="1000" w:type="pct"/>
            <w:vAlign w:val="center"/>
          </w:tcPr>
          <w:p w14:paraId="60C7F1E3" w14:textId="77777777" w:rsidR="00C23669" w:rsidRDefault="00C23669">
            <w:pPr>
              <w:jc w:val="center"/>
              <w:rPr>
                <w:szCs w:val="21"/>
              </w:rPr>
            </w:pPr>
          </w:p>
        </w:tc>
      </w:tr>
      <w:tr w:rsidR="00C23669" w14:paraId="21AF90AC" w14:textId="77777777">
        <w:trPr>
          <w:trHeight w:val="2455"/>
        </w:trPr>
        <w:tc>
          <w:tcPr>
            <w:tcW w:w="5000" w:type="pct"/>
            <w:gridSpan w:val="6"/>
          </w:tcPr>
          <w:p w14:paraId="598C1A8A" w14:textId="77777777" w:rsidR="00C23669" w:rsidRDefault="00966D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一、实验概况</w:t>
            </w:r>
          </w:p>
          <w:p w14:paraId="6EE311A6" w14:textId="77777777" w:rsidR="00C23669" w:rsidRDefault="00966D5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（一）实验目的与内容</w:t>
            </w:r>
          </w:p>
          <w:p w14:paraId="1828EE44" w14:textId="77777777" w:rsidR="001567E0" w:rsidRDefault="001567E0">
            <w:pPr>
              <w:rPr>
                <w:b/>
                <w:bCs/>
              </w:rPr>
            </w:pPr>
          </w:p>
          <w:p w14:paraId="416CAD45" w14:textId="77777777" w:rsidR="00895230" w:rsidRPr="00895230" w:rsidRDefault="00895230" w:rsidP="00895230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 w:rsidRPr="00895230">
              <w:rPr>
                <w:rFonts w:cs="Times New Roman" w:hint="eastAsia"/>
              </w:rPr>
              <w:t>1</w:t>
            </w:r>
            <w:r w:rsidRPr="00895230">
              <w:rPr>
                <w:rFonts w:cs="Times New Roman" w:hint="eastAsia"/>
              </w:rPr>
              <w:t>、掌握演化分析的应用场景，</w:t>
            </w:r>
            <w:r w:rsidRPr="00895230">
              <w:rPr>
                <w:rFonts w:cs="Times New Roman" w:hint="eastAsia"/>
              </w:rPr>
              <w:t>ItgInsight</w:t>
            </w:r>
            <w:r w:rsidRPr="00895230">
              <w:rPr>
                <w:rFonts w:cs="Times New Roman" w:hint="eastAsia"/>
              </w:rPr>
              <w:t>演化分析操作，基本原理。</w:t>
            </w:r>
          </w:p>
          <w:p w14:paraId="0140105A" w14:textId="77777777" w:rsidR="00895230" w:rsidRPr="00895230" w:rsidRDefault="00895230" w:rsidP="00895230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 w:rsidRPr="00895230">
              <w:rPr>
                <w:rFonts w:cs="Times New Roman" w:hint="eastAsia"/>
              </w:rPr>
              <w:t>2</w:t>
            </w:r>
            <w:r w:rsidRPr="00895230">
              <w:rPr>
                <w:rFonts w:cs="Times New Roman" w:hint="eastAsia"/>
              </w:rPr>
              <w:t>、掌握突破分析的应用场景，</w:t>
            </w:r>
            <w:r w:rsidRPr="00895230">
              <w:rPr>
                <w:rFonts w:cs="Times New Roman" w:hint="eastAsia"/>
              </w:rPr>
              <w:t>ItgInsight</w:t>
            </w:r>
            <w:r w:rsidRPr="00895230">
              <w:rPr>
                <w:rFonts w:cs="Times New Roman" w:hint="eastAsia"/>
              </w:rPr>
              <w:t>突破分析操作，基本原理。</w:t>
            </w:r>
          </w:p>
          <w:p w14:paraId="11C00FD6" w14:textId="77777777" w:rsidR="00895230" w:rsidRPr="00895230" w:rsidRDefault="00895230" w:rsidP="00895230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 w:rsidRPr="00895230">
              <w:rPr>
                <w:rFonts w:cs="Times New Roman" w:hint="eastAsia"/>
              </w:rPr>
              <w:t>3</w:t>
            </w:r>
            <w:r w:rsidRPr="00895230">
              <w:rPr>
                <w:rFonts w:cs="Times New Roman" w:hint="eastAsia"/>
              </w:rPr>
              <w:t>、掌握文档聚类分析的操作，基本原理，了解</w:t>
            </w:r>
            <w:r w:rsidRPr="00895230">
              <w:rPr>
                <w:rFonts w:cs="Times New Roman" w:hint="eastAsia"/>
              </w:rPr>
              <w:t>TSNE</w:t>
            </w:r>
            <w:r w:rsidRPr="00895230">
              <w:rPr>
                <w:rFonts w:cs="Times New Roman" w:hint="eastAsia"/>
              </w:rPr>
              <w:t>降维、</w:t>
            </w:r>
            <w:r w:rsidRPr="00895230">
              <w:rPr>
                <w:rFonts w:cs="Times New Roman" w:hint="eastAsia"/>
              </w:rPr>
              <w:t>PCA</w:t>
            </w:r>
            <w:r w:rsidRPr="00895230">
              <w:rPr>
                <w:rFonts w:cs="Times New Roman" w:hint="eastAsia"/>
              </w:rPr>
              <w:t>降维、</w:t>
            </w:r>
            <w:r w:rsidRPr="00895230">
              <w:rPr>
                <w:rFonts w:cs="Times New Roman" w:hint="eastAsia"/>
              </w:rPr>
              <w:t>KPCA</w:t>
            </w:r>
            <w:r w:rsidRPr="00895230">
              <w:rPr>
                <w:rFonts w:cs="Times New Roman" w:hint="eastAsia"/>
              </w:rPr>
              <w:t>降维原理。</w:t>
            </w:r>
          </w:p>
          <w:p w14:paraId="102C2EA2" w14:textId="77777777" w:rsidR="00895230" w:rsidRPr="00895230" w:rsidRDefault="00895230" w:rsidP="00895230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 w:rsidRPr="00895230">
              <w:rPr>
                <w:rFonts w:cs="Times New Roman"/>
              </w:rPr>
              <w:t>4</w:t>
            </w:r>
            <w:r w:rsidRPr="00895230">
              <w:rPr>
                <w:rFonts w:cs="Times New Roman" w:hint="eastAsia"/>
              </w:rPr>
              <w:t>、掌握图聚类操作，了解</w:t>
            </w:r>
            <w:r w:rsidRPr="00895230">
              <w:rPr>
                <w:rFonts w:cs="Times New Roman" w:hint="eastAsia"/>
              </w:rPr>
              <w:t>Linlog</w:t>
            </w:r>
            <w:r w:rsidRPr="00895230">
              <w:rPr>
                <w:rFonts w:cs="Times New Roman" w:hint="eastAsia"/>
              </w:rPr>
              <w:t>聚类、</w:t>
            </w:r>
            <w:r w:rsidRPr="00895230">
              <w:rPr>
                <w:rFonts w:cs="Times New Roman" w:hint="eastAsia"/>
              </w:rPr>
              <w:t>KMeans</w:t>
            </w:r>
            <w:r w:rsidRPr="00895230">
              <w:rPr>
                <w:rFonts w:cs="Times New Roman" w:hint="eastAsia"/>
              </w:rPr>
              <w:t>聚类原理。</w:t>
            </w:r>
          </w:p>
          <w:p w14:paraId="0A05AA13" w14:textId="77777777" w:rsidR="00895230" w:rsidRPr="00895230" w:rsidRDefault="00895230" w:rsidP="00895230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 w:rsidRPr="00895230">
              <w:rPr>
                <w:rFonts w:cs="Times New Roman" w:hint="eastAsia"/>
              </w:rPr>
              <w:t>5</w:t>
            </w:r>
            <w:r w:rsidRPr="00895230">
              <w:rPr>
                <w:rFonts w:cs="Times New Roman" w:hint="eastAsia"/>
              </w:rPr>
              <w:t>、掌握技术竞争力测度操作，基本原理。</w:t>
            </w:r>
          </w:p>
          <w:p w14:paraId="165A52FD" w14:textId="220C9F45" w:rsidR="00895230" w:rsidRPr="00895230" w:rsidRDefault="00895230" w:rsidP="00895230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 w:rsidRPr="00895230">
              <w:rPr>
                <w:rFonts w:cs="Times New Roman" w:hint="eastAsia"/>
              </w:rPr>
              <w:t>6</w:t>
            </w:r>
            <w:r w:rsidRPr="00895230">
              <w:rPr>
                <w:rFonts w:cs="Times New Roman" w:hint="eastAsia"/>
              </w:rPr>
              <w:t>、掌握聚类节点调取显示</w:t>
            </w:r>
            <w:r w:rsidRPr="00895230">
              <w:rPr>
                <w:rFonts w:cs="Times New Roman" w:hint="eastAsia"/>
              </w:rPr>
              <w:t>Dataset</w:t>
            </w:r>
            <w:r w:rsidRPr="00895230">
              <w:rPr>
                <w:rFonts w:cs="Times New Roman" w:hint="eastAsia"/>
              </w:rPr>
              <w:t>数据集的操作方法，打标签方式。</w:t>
            </w:r>
          </w:p>
          <w:p w14:paraId="76F1918C" w14:textId="222E78F5" w:rsidR="0063178C" w:rsidRPr="00895230" w:rsidRDefault="00895230" w:rsidP="00895230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 w:rsidRPr="00895230">
              <w:rPr>
                <w:rFonts w:cs="Times New Roman"/>
              </w:rPr>
              <w:t>7</w:t>
            </w:r>
            <w:r w:rsidRPr="00895230">
              <w:rPr>
                <w:rFonts w:cs="Times New Roman" w:hint="eastAsia"/>
              </w:rPr>
              <w:t>、掌握网络聚类图转化为主题图操作方式。</w:t>
            </w:r>
          </w:p>
          <w:p w14:paraId="1C49885C" w14:textId="77777777" w:rsidR="00895230" w:rsidRDefault="00895230" w:rsidP="00895230">
            <w:pPr>
              <w:pStyle w:val="a8"/>
              <w:ind w:left="360" w:firstLineChars="0" w:firstLine="0"/>
              <w:rPr>
                <w:rFonts w:cs="Times New Roman"/>
              </w:rPr>
            </w:pPr>
          </w:p>
          <w:p w14:paraId="19F11FC1" w14:textId="77777777" w:rsidR="00C23669" w:rsidRDefault="00966D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（二）主要仪器设备（含必要的元器件、工具）：</w:t>
            </w:r>
          </w:p>
          <w:p w14:paraId="525BE92F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、操作系统</w:t>
            </w:r>
          </w:p>
          <w:p w14:paraId="2B0D8126" w14:textId="77777777" w:rsidR="00C23669" w:rsidRDefault="00966D5E">
            <w:pPr>
              <w:widowControl/>
              <w:spacing w:line="300" w:lineRule="auto"/>
              <w:ind w:firstLineChars="300" w:firstLine="63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Windows 10</w:t>
            </w:r>
            <w:r>
              <w:rPr>
                <w:rFonts w:cs="Times New Roman" w:hint="eastAsia"/>
              </w:rPr>
              <w:t>及以上版本操作系统</w:t>
            </w:r>
          </w:p>
          <w:p w14:paraId="402056D0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、工具软件</w:t>
            </w:r>
          </w:p>
          <w:p w14:paraId="33AF3265" w14:textId="77777777" w:rsidR="00C23669" w:rsidRDefault="001D710C">
            <w:pPr>
              <w:widowControl/>
              <w:spacing w:line="300" w:lineRule="auto"/>
              <w:ind w:firstLineChars="300" w:firstLine="63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Itg</w:t>
            </w:r>
            <w:r w:rsidR="00966D5E">
              <w:rPr>
                <w:rFonts w:cs="Times New Roman" w:hint="eastAsia"/>
              </w:rPr>
              <w:t>Insight</w:t>
            </w:r>
            <w:r w:rsidR="00966D5E">
              <w:rPr>
                <w:rFonts w:cs="Times New Roman" w:hint="eastAsia"/>
              </w:rPr>
              <w:t>、</w:t>
            </w:r>
            <w:r w:rsidR="00966D5E">
              <w:rPr>
                <w:rFonts w:cs="Times New Roman" w:hint="eastAsia"/>
              </w:rPr>
              <w:t>Notepad++</w:t>
            </w:r>
            <w:r w:rsidR="00966D5E">
              <w:rPr>
                <w:rFonts w:cs="Times New Roman" w:hint="eastAsia"/>
              </w:rPr>
              <w:t>、</w:t>
            </w:r>
            <w:r w:rsidR="00966D5E">
              <w:rPr>
                <w:rFonts w:cs="Times New Roman" w:hint="eastAsia"/>
              </w:rPr>
              <w:t>Microsoft Office</w:t>
            </w:r>
            <w:r w:rsidR="00966D5E">
              <w:rPr>
                <w:rFonts w:cs="Times New Roman" w:hint="eastAsia"/>
              </w:rPr>
              <w:t>系列</w:t>
            </w:r>
          </w:p>
          <w:p w14:paraId="632D1572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eastAsiaTheme="minorEastAsia" w:cs="Times New Roman"/>
              </w:rPr>
            </w:pPr>
            <w:r>
              <w:rPr>
                <w:rFonts w:cs="Times New Roman" w:hint="eastAsia"/>
              </w:rPr>
              <w:t>3</w:t>
            </w:r>
            <w:r w:rsidR="0071490C">
              <w:rPr>
                <w:rFonts w:cs="Times New Roman" w:hint="eastAsia"/>
              </w:rPr>
              <w:t>、数据集（以下数据集</w:t>
            </w:r>
            <w:r>
              <w:rPr>
                <w:rFonts w:cs="Times New Roman" w:hint="eastAsia"/>
              </w:rPr>
              <w:t>选一即可）</w:t>
            </w:r>
          </w:p>
          <w:p w14:paraId="539C9E90" w14:textId="77777777" w:rsidR="00C23669" w:rsidRDefault="00966D5E">
            <w:pPr>
              <w:widowControl/>
              <w:numPr>
                <w:ilvl w:val="0"/>
                <w:numId w:val="1"/>
              </w:numPr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选定自己感兴趣的领域的</w:t>
            </w:r>
            <w:r>
              <w:rPr>
                <w:rFonts w:cs="Times New Roman" w:hint="eastAsia"/>
              </w:rPr>
              <w:t>SCIE/SSCI</w:t>
            </w:r>
            <w:r>
              <w:rPr>
                <w:rFonts w:cs="Times New Roman" w:hint="eastAsia"/>
              </w:rPr>
              <w:t>论文、知网论文或者其他数据集合；</w:t>
            </w:r>
          </w:p>
          <w:p w14:paraId="3A7BE696" w14:textId="77777777" w:rsidR="00C23669" w:rsidRDefault="00966D5E">
            <w:pPr>
              <w:widowControl/>
              <w:numPr>
                <w:ilvl w:val="0"/>
                <w:numId w:val="1"/>
              </w:numPr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2012-2021</w:t>
            </w:r>
            <w:r>
              <w:rPr>
                <w:rFonts w:cs="Times New Roman" w:hint="eastAsia"/>
              </w:rPr>
              <w:t>年期间被</w:t>
            </w:r>
            <w:r>
              <w:rPr>
                <w:rFonts w:cs="Times New Roman" w:hint="eastAsia"/>
              </w:rPr>
              <w:t>SCIE/SSCI</w:t>
            </w:r>
            <w:r>
              <w:rPr>
                <w:rFonts w:cs="Times New Roman" w:hint="eastAsia"/>
              </w:rPr>
              <w:t>收录的图书情报领域的研究论文（</w:t>
            </w:r>
            <w:r>
              <w:rPr>
                <w:rFonts w:cs="Times New Roman" w:hint="eastAsia"/>
              </w:rPr>
              <w:t>Article</w:t>
            </w:r>
            <w:r>
              <w:rPr>
                <w:rFonts w:cs="Times New Roman" w:hint="eastAsia"/>
              </w:rPr>
              <w:t>）集合；</w:t>
            </w:r>
          </w:p>
          <w:p w14:paraId="3E49CE07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（三）实验内容</w:t>
            </w:r>
          </w:p>
          <w:p w14:paraId="284AFE6A" w14:textId="2B6D39F4" w:rsidR="00FE5B9C" w:rsidRDefault="0063178C" w:rsidP="008611CD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 w:rsidR="008611CD">
              <w:rPr>
                <w:rFonts w:cs="Times New Roman" w:hint="eastAsia"/>
              </w:rPr>
              <w:t>、</w:t>
            </w:r>
            <w:r w:rsidR="00FE5B9C">
              <w:rPr>
                <w:rFonts w:cs="Times New Roman" w:hint="eastAsia"/>
              </w:rPr>
              <w:t>运用</w:t>
            </w:r>
            <w:r w:rsidR="00FE5B9C">
              <w:rPr>
                <w:rFonts w:cs="Times New Roman" w:hint="eastAsia"/>
              </w:rPr>
              <w:t>ItgInsight</w:t>
            </w:r>
            <w:r w:rsidR="00FE5B9C">
              <w:rPr>
                <w:rFonts w:cs="Times New Roman" w:hint="eastAsia"/>
              </w:rPr>
              <w:t>进行</w:t>
            </w:r>
            <w:r w:rsidR="00B870A8">
              <w:rPr>
                <w:rFonts w:cs="Times New Roman" w:hint="eastAsia"/>
              </w:rPr>
              <w:t>演化、突破、</w:t>
            </w:r>
            <w:r w:rsidR="00CB541E">
              <w:rPr>
                <w:rFonts w:cs="Times New Roman" w:hint="eastAsia"/>
              </w:rPr>
              <w:t>聚类</w:t>
            </w:r>
            <w:r w:rsidR="00B870A8">
              <w:rPr>
                <w:rFonts w:cs="Times New Roman" w:hint="eastAsia"/>
              </w:rPr>
              <w:t>分析</w:t>
            </w:r>
            <w:r w:rsidR="00CB541E">
              <w:rPr>
                <w:rFonts w:cs="Times New Roman" w:hint="eastAsia"/>
              </w:rPr>
              <w:t>，网路图、主题图可视化聚类</w:t>
            </w:r>
            <w:r w:rsidR="000D1311">
              <w:rPr>
                <w:rFonts w:cs="Times New Roman" w:hint="eastAsia"/>
              </w:rPr>
              <w:t>。</w:t>
            </w:r>
          </w:p>
          <w:p w14:paraId="088C93BB" w14:textId="72DAE303" w:rsidR="00ED4088" w:rsidRDefault="0063178C" w:rsidP="00ED4088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 w:rsidR="00ED4088">
              <w:rPr>
                <w:rFonts w:cs="Times New Roman" w:hint="eastAsia"/>
              </w:rPr>
              <w:t>、运用</w:t>
            </w:r>
            <w:r w:rsidR="00ED4088">
              <w:rPr>
                <w:rFonts w:cs="Times New Roman" w:hint="eastAsia"/>
              </w:rPr>
              <w:t>ItgInsight</w:t>
            </w:r>
            <w:r w:rsidR="00ED4088">
              <w:rPr>
                <w:rFonts w:cs="Times New Roman" w:hint="eastAsia"/>
              </w:rPr>
              <w:t>进行</w:t>
            </w:r>
            <w:r w:rsidR="00E96284">
              <w:rPr>
                <w:rFonts w:cs="Times New Roman" w:hint="eastAsia"/>
              </w:rPr>
              <w:t>图聚类</w:t>
            </w:r>
            <w:r w:rsidR="000D1311">
              <w:rPr>
                <w:rFonts w:cs="Times New Roman" w:hint="eastAsia"/>
              </w:rPr>
              <w:t>。</w:t>
            </w:r>
          </w:p>
          <w:p w14:paraId="453CF761" w14:textId="56D0B968" w:rsidR="0063178C" w:rsidRDefault="0063178C" w:rsidP="0063178C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3</w:t>
            </w:r>
            <w:r>
              <w:rPr>
                <w:rFonts w:cs="Times New Roman" w:hint="eastAsia"/>
              </w:rPr>
              <w:t>、运用</w:t>
            </w:r>
            <w:r>
              <w:rPr>
                <w:rFonts w:cs="Times New Roman" w:hint="eastAsia"/>
              </w:rPr>
              <w:t>ItgInsight</w:t>
            </w:r>
            <w:r>
              <w:rPr>
                <w:rFonts w:cs="Times New Roman" w:hint="eastAsia"/>
              </w:rPr>
              <w:t>进行</w:t>
            </w:r>
            <w:r w:rsidR="00E96284">
              <w:rPr>
                <w:rFonts w:cs="Times New Roman" w:hint="eastAsia"/>
              </w:rPr>
              <w:t>计算技术竞争力，输出竞争力矩阵</w:t>
            </w:r>
            <w:r w:rsidR="000D1311">
              <w:rPr>
                <w:rFonts w:cs="Times New Roman" w:hint="eastAsia"/>
              </w:rPr>
              <w:t>。</w:t>
            </w:r>
          </w:p>
          <w:p w14:paraId="1D924C19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*</w:t>
            </w:r>
            <w:r>
              <w:rPr>
                <w:rFonts w:cs="Times New Roman" w:hint="eastAsia"/>
                <w:color w:val="0000FF"/>
              </w:rPr>
              <w:t>拓展题：</w:t>
            </w:r>
          </w:p>
          <w:p w14:paraId="0D1B1476" w14:textId="185516F1" w:rsidR="0063178C" w:rsidRDefault="009D3B7F" w:rsidP="0063178C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1</w:t>
            </w:r>
            <w:r w:rsidR="00E777C4">
              <w:rPr>
                <w:rFonts w:cs="Times New Roman" w:hint="eastAsia"/>
                <w:color w:val="0000FF"/>
              </w:rPr>
              <w:t>、</w:t>
            </w:r>
            <w:r w:rsidR="0063178C">
              <w:rPr>
                <w:rFonts w:cs="Times New Roman" w:hint="eastAsia"/>
                <w:color w:val="0000FF"/>
              </w:rPr>
              <w:t>读取软件文件</w:t>
            </w:r>
            <w:r w:rsidR="0063178C">
              <w:rPr>
                <w:rFonts w:cs="Times New Roman" w:hint="eastAsia"/>
                <w:color w:val="0000FF"/>
              </w:rPr>
              <w:t>example\data</w:t>
            </w:r>
            <w:r w:rsidR="0063178C">
              <w:rPr>
                <w:rFonts w:cs="Times New Roman" w:hint="eastAsia"/>
                <w:color w:val="0000FF"/>
              </w:rPr>
              <w:t>子目录下名为“</w:t>
            </w:r>
            <w:r w:rsidR="0063178C" w:rsidRPr="009D3B7F">
              <w:rPr>
                <w:rFonts w:cs="Times New Roman"/>
                <w:color w:val="0000FF"/>
              </w:rPr>
              <w:t>example-data-sci</w:t>
            </w:r>
            <w:r w:rsidR="0063178C">
              <w:rPr>
                <w:rFonts w:cs="Times New Roman" w:hint="eastAsia"/>
                <w:color w:val="0000FF"/>
              </w:rPr>
              <w:t>”的</w:t>
            </w:r>
            <w:r w:rsidR="0063178C">
              <w:rPr>
                <w:rFonts w:cs="Times New Roman" w:hint="eastAsia"/>
                <w:color w:val="0000FF"/>
              </w:rPr>
              <w:t>sci</w:t>
            </w:r>
            <w:r w:rsidR="0063178C">
              <w:rPr>
                <w:rFonts w:cs="Times New Roman" w:hint="eastAsia"/>
                <w:color w:val="0000FF"/>
              </w:rPr>
              <w:t>论文数据，</w:t>
            </w:r>
            <w:r w:rsidR="007E7965">
              <w:rPr>
                <w:rFonts w:cs="Times New Roman" w:hint="eastAsia"/>
                <w:color w:val="0000FF"/>
              </w:rPr>
              <w:t>进行聚类可视化，关键词共现网络图聚类</w:t>
            </w:r>
            <w:r w:rsidR="0063178C">
              <w:rPr>
                <w:rFonts w:cs="Times New Roman" w:hint="eastAsia"/>
                <w:color w:val="0000FF"/>
              </w:rPr>
              <w:t>。</w:t>
            </w:r>
          </w:p>
          <w:p w14:paraId="14BFEB38" w14:textId="2E4EB4FD" w:rsidR="00C23669" w:rsidRDefault="009D3B7F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  <w:color w:val="0000FF"/>
              </w:rPr>
            </w:pPr>
            <w:r>
              <w:rPr>
                <w:rFonts w:cs="Times New Roman" w:hint="eastAsia"/>
                <w:color w:val="0000FF"/>
              </w:rPr>
              <w:t>2</w:t>
            </w:r>
            <w:r w:rsidR="009B51D9">
              <w:rPr>
                <w:rFonts w:cs="Times New Roman" w:hint="eastAsia"/>
                <w:color w:val="0000FF"/>
              </w:rPr>
              <w:t>、</w:t>
            </w:r>
            <w:r w:rsidR="007E7965">
              <w:rPr>
                <w:rFonts w:cs="Times New Roman" w:hint="eastAsia"/>
                <w:color w:val="0000FF"/>
              </w:rPr>
              <w:t>在</w:t>
            </w:r>
            <w:r w:rsidR="007E7965">
              <w:rPr>
                <w:rFonts w:cs="Times New Roman" w:hint="eastAsia"/>
                <w:color w:val="0000FF"/>
              </w:rPr>
              <w:t>1</w:t>
            </w:r>
            <w:r w:rsidR="007E7965">
              <w:rPr>
                <w:rFonts w:cs="Times New Roman" w:hint="eastAsia"/>
                <w:color w:val="0000FF"/>
              </w:rPr>
              <w:t>的基础上计算机技术竞争力矩阵，聚类可视化结果打标签</w:t>
            </w:r>
            <w:r w:rsidR="009B51D9">
              <w:rPr>
                <w:rFonts w:cs="Times New Roman" w:hint="eastAsia"/>
                <w:color w:val="0000FF"/>
              </w:rPr>
              <w:t>。</w:t>
            </w:r>
          </w:p>
        </w:tc>
      </w:tr>
      <w:tr w:rsidR="00C23669" w14:paraId="1D17792E" w14:textId="77777777">
        <w:trPr>
          <w:trHeight w:val="90"/>
        </w:trPr>
        <w:tc>
          <w:tcPr>
            <w:tcW w:w="5000" w:type="pct"/>
            <w:gridSpan w:val="6"/>
          </w:tcPr>
          <w:p w14:paraId="674DDB57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二、实验操作部分（可续页，附上文字说明和重要内容截图）</w:t>
            </w:r>
          </w:p>
          <w:p w14:paraId="30E49609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、</w:t>
            </w:r>
          </w:p>
          <w:p w14:paraId="4C5CB3A8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、</w:t>
            </w:r>
          </w:p>
          <w:p w14:paraId="1B650C73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、</w:t>
            </w:r>
          </w:p>
          <w:p w14:paraId="0E9B5825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、</w:t>
            </w:r>
          </w:p>
          <w:p w14:paraId="7891380A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、</w:t>
            </w:r>
          </w:p>
          <w:p w14:paraId="761FC51A" w14:textId="77777777" w:rsidR="00C23669" w:rsidRDefault="00966D5E">
            <w:pPr>
              <w:widowControl/>
              <w:spacing w:line="300" w:lineRule="auto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、</w:t>
            </w:r>
          </w:p>
          <w:p w14:paraId="3BD95ED2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</w:tc>
      </w:tr>
      <w:tr w:rsidR="00C23669" w14:paraId="22030A8D" w14:textId="77777777">
        <w:trPr>
          <w:trHeight w:val="2666"/>
        </w:trPr>
        <w:tc>
          <w:tcPr>
            <w:tcW w:w="5000" w:type="pct"/>
            <w:gridSpan w:val="6"/>
          </w:tcPr>
          <w:p w14:paraId="289099DA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t>三、实验效果分析</w:t>
            </w:r>
          </w:p>
          <w:p w14:paraId="4E6B0641" w14:textId="77777777" w:rsidR="00C23669" w:rsidRDefault="00966D5E">
            <w:pPr>
              <w:widowControl/>
              <w:spacing w:line="300" w:lineRule="auto"/>
              <w:jc w:val="left"/>
              <w:rPr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（一）</w:t>
            </w:r>
            <w:r>
              <w:rPr>
                <w:rFonts w:hint="eastAsia"/>
                <w:b/>
                <w:bCs/>
              </w:rPr>
              <w:t>实验完成情况</w:t>
            </w:r>
          </w:p>
          <w:p w14:paraId="7ADBBF15" w14:textId="77777777" w:rsidR="00C23669" w:rsidRDefault="00C23669">
            <w:pPr>
              <w:widowControl/>
              <w:spacing w:line="300" w:lineRule="auto"/>
              <w:jc w:val="left"/>
            </w:pPr>
          </w:p>
          <w:p w14:paraId="5B3E6FCE" w14:textId="77777777" w:rsidR="00C23669" w:rsidRDefault="00C23669">
            <w:pPr>
              <w:widowControl/>
              <w:spacing w:line="300" w:lineRule="auto"/>
              <w:jc w:val="left"/>
            </w:pPr>
          </w:p>
          <w:p w14:paraId="05541053" w14:textId="77777777" w:rsidR="00C23669" w:rsidRDefault="00966D5E">
            <w:pPr>
              <w:widowControl/>
              <w:spacing w:line="30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（二）实验室完成（未完成）的总结</w:t>
            </w:r>
          </w:p>
          <w:p w14:paraId="0502F581" w14:textId="77777777" w:rsidR="00C23669" w:rsidRDefault="00C23669">
            <w:pPr>
              <w:widowControl/>
              <w:spacing w:line="300" w:lineRule="auto"/>
              <w:jc w:val="left"/>
              <w:rPr>
                <w:b/>
                <w:bCs/>
              </w:rPr>
            </w:pPr>
          </w:p>
          <w:p w14:paraId="5D9115ED" w14:textId="77777777" w:rsidR="00C23669" w:rsidRDefault="00C23669">
            <w:pPr>
              <w:widowControl/>
              <w:spacing w:line="300" w:lineRule="auto"/>
              <w:jc w:val="left"/>
              <w:rPr>
                <w:b/>
                <w:bCs/>
              </w:rPr>
            </w:pPr>
          </w:p>
        </w:tc>
      </w:tr>
      <w:tr w:rsidR="00C23669" w14:paraId="62A46DD4" w14:textId="77777777">
        <w:trPr>
          <w:trHeight w:val="2703"/>
        </w:trPr>
        <w:tc>
          <w:tcPr>
            <w:tcW w:w="5000" w:type="pct"/>
            <w:gridSpan w:val="6"/>
          </w:tcPr>
          <w:p w14:paraId="69B89AD0" w14:textId="77777777" w:rsidR="00C23669" w:rsidRDefault="00966D5E">
            <w:pPr>
              <w:rPr>
                <w:b/>
              </w:rPr>
            </w:pPr>
            <w:r>
              <w:rPr>
                <w:rFonts w:hint="eastAsia"/>
                <w:b/>
              </w:rPr>
              <w:t>四、实验反思与反馈</w:t>
            </w:r>
          </w:p>
          <w:p w14:paraId="6A18045D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（一）本次实验的心得体会</w:t>
            </w:r>
          </w:p>
          <w:p w14:paraId="366C45B8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72BB66D4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1A64BBB1" w14:textId="77777777" w:rsidR="00C23669" w:rsidRDefault="00966D5E">
            <w:pPr>
              <w:widowControl/>
              <w:spacing w:line="30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（二）本次实验的提升建议</w:t>
            </w:r>
          </w:p>
          <w:p w14:paraId="258145B3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6B5BBA0B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  <w:p w14:paraId="38FD25EB" w14:textId="77777777" w:rsidR="00C23669" w:rsidRDefault="00C23669">
            <w:pPr>
              <w:widowControl/>
              <w:spacing w:line="300" w:lineRule="auto"/>
              <w:jc w:val="left"/>
              <w:rPr>
                <w:rFonts w:cs="Times New Roman"/>
              </w:rPr>
            </w:pPr>
          </w:p>
        </w:tc>
      </w:tr>
      <w:tr w:rsidR="00C23669" w14:paraId="228ABF81" w14:textId="77777777">
        <w:trPr>
          <w:trHeight w:val="2089"/>
        </w:trPr>
        <w:tc>
          <w:tcPr>
            <w:tcW w:w="635" w:type="pct"/>
            <w:vAlign w:val="center"/>
          </w:tcPr>
          <w:p w14:paraId="59164677" w14:textId="77777777" w:rsidR="00C23669" w:rsidRDefault="0096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教师评语</w:t>
            </w:r>
          </w:p>
        </w:tc>
        <w:tc>
          <w:tcPr>
            <w:tcW w:w="4364" w:type="pct"/>
            <w:gridSpan w:val="5"/>
            <w:vAlign w:val="center"/>
          </w:tcPr>
          <w:p w14:paraId="469A2503" w14:textId="77777777" w:rsidR="00C23669" w:rsidRDefault="00C23669">
            <w:pPr>
              <w:jc w:val="center"/>
              <w:rPr>
                <w:b/>
              </w:rPr>
            </w:pPr>
          </w:p>
        </w:tc>
      </w:tr>
    </w:tbl>
    <w:p w14:paraId="3FE1826B" w14:textId="77777777" w:rsidR="00C23669" w:rsidRDefault="00C23669"/>
    <w:sectPr w:rsidR="00C23669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B7BC" w14:textId="77777777" w:rsidR="00C23669" w:rsidRDefault="00966D5E">
      <w:pPr>
        <w:spacing w:line="240" w:lineRule="auto"/>
      </w:pPr>
      <w:r>
        <w:separator/>
      </w:r>
    </w:p>
  </w:endnote>
  <w:endnote w:type="continuationSeparator" w:id="0">
    <w:p w14:paraId="10E9E0DD" w14:textId="77777777" w:rsidR="00C23669" w:rsidRDefault="00966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1272" w14:textId="77777777" w:rsidR="00C23669" w:rsidRDefault="00966D5E">
      <w:r>
        <w:separator/>
      </w:r>
    </w:p>
  </w:footnote>
  <w:footnote w:type="continuationSeparator" w:id="0">
    <w:p w14:paraId="35F5CAC1" w14:textId="77777777" w:rsidR="00C23669" w:rsidRDefault="0096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1FAC"/>
    <w:multiLevelType w:val="singleLevel"/>
    <w:tmpl w:val="11641FA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78468FA"/>
    <w:multiLevelType w:val="hybridMultilevel"/>
    <w:tmpl w:val="EAF8DB26"/>
    <w:lvl w:ilvl="0" w:tplc="7046C1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3777485">
    <w:abstractNumId w:val="0"/>
  </w:num>
  <w:num w:numId="2" w16cid:durableId="55640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ZiMjJiNzEzNDlhODhjNDM5ZDJmNDMxOWYyOWFkMGUifQ=="/>
  </w:docVars>
  <w:rsids>
    <w:rsidRoot w:val="00F6296C"/>
    <w:rsid w:val="000C5477"/>
    <w:rsid w:val="000D1311"/>
    <w:rsid w:val="0010460C"/>
    <w:rsid w:val="0010735E"/>
    <w:rsid w:val="00111E39"/>
    <w:rsid w:val="00113EE8"/>
    <w:rsid w:val="00123FF2"/>
    <w:rsid w:val="00143FF3"/>
    <w:rsid w:val="0014589F"/>
    <w:rsid w:val="001567E0"/>
    <w:rsid w:val="00192903"/>
    <w:rsid w:val="001D710C"/>
    <w:rsid w:val="001E29A6"/>
    <w:rsid w:val="001E4075"/>
    <w:rsid w:val="001F6C22"/>
    <w:rsid w:val="00202440"/>
    <w:rsid w:val="002F4ABD"/>
    <w:rsid w:val="00326675"/>
    <w:rsid w:val="00366524"/>
    <w:rsid w:val="003C10C6"/>
    <w:rsid w:val="003E135B"/>
    <w:rsid w:val="00403204"/>
    <w:rsid w:val="0042483B"/>
    <w:rsid w:val="0043134D"/>
    <w:rsid w:val="00465063"/>
    <w:rsid w:val="004B7281"/>
    <w:rsid w:val="004C1960"/>
    <w:rsid w:val="004E238F"/>
    <w:rsid w:val="004F36DE"/>
    <w:rsid w:val="00514E02"/>
    <w:rsid w:val="00516475"/>
    <w:rsid w:val="00527A2B"/>
    <w:rsid w:val="005351B0"/>
    <w:rsid w:val="00541B0D"/>
    <w:rsid w:val="00545DB4"/>
    <w:rsid w:val="00556486"/>
    <w:rsid w:val="00586347"/>
    <w:rsid w:val="005949B6"/>
    <w:rsid w:val="005978DA"/>
    <w:rsid w:val="005B1487"/>
    <w:rsid w:val="005B477B"/>
    <w:rsid w:val="005E520D"/>
    <w:rsid w:val="005E6E6E"/>
    <w:rsid w:val="0063178C"/>
    <w:rsid w:val="00651C69"/>
    <w:rsid w:val="006721B4"/>
    <w:rsid w:val="006B3654"/>
    <w:rsid w:val="006C797D"/>
    <w:rsid w:val="006D0094"/>
    <w:rsid w:val="006F49CD"/>
    <w:rsid w:val="0071490C"/>
    <w:rsid w:val="007B31A9"/>
    <w:rsid w:val="007D21E8"/>
    <w:rsid w:val="007E7965"/>
    <w:rsid w:val="007F7A68"/>
    <w:rsid w:val="00807A95"/>
    <w:rsid w:val="00810192"/>
    <w:rsid w:val="00856A7A"/>
    <w:rsid w:val="008611CD"/>
    <w:rsid w:val="00862F88"/>
    <w:rsid w:val="00871A61"/>
    <w:rsid w:val="00886A02"/>
    <w:rsid w:val="00895230"/>
    <w:rsid w:val="00935EC2"/>
    <w:rsid w:val="00953882"/>
    <w:rsid w:val="00961654"/>
    <w:rsid w:val="00966D5E"/>
    <w:rsid w:val="00967033"/>
    <w:rsid w:val="00972A49"/>
    <w:rsid w:val="00972D4B"/>
    <w:rsid w:val="009B51D9"/>
    <w:rsid w:val="009D3B7F"/>
    <w:rsid w:val="009E06BD"/>
    <w:rsid w:val="009E3FCC"/>
    <w:rsid w:val="009F39F5"/>
    <w:rsid w:val="00A25AFD"/>
    <w:rsid w:val="00A2750F"/>
    <w:rsid w:val="00A3369E"/>
    <w:rsid w:val="00A42A33"/>
    <w:rsid w:val="00A4335C"/>
    <w:rsid w:val="00A70B8B"/>
    <w:rsid w:val="00A82AED"/>
    <w:rsid w:val="00AE67E5"/>
    <w:rsid w:val="00B20A38"/>
    <w:rsid w:val="00B2783C"/>
    <w:rsid w:val="00B302D6"/>
    <w:rsid w:val="00B36F78"/>
    <w:rsid w:val="00B75A3F"/>
    <w:rsid w:val="00B870A8"/>
    <w:rsid w:val="00BB604E"/>
    <w:rsid w:val="00BC2BA1"/>
    <w:rsid w:val="00BD0A4E"/>
    <w:rsid w:val="00BE52AE"/>
    <w:rsid w:val="00C16573"/>
    <w:rsid w:val="00C23669"/>
    <w:rsid w:val="00C414DE"/>
    <w:rsid w:val="00C707C5"/>
    <w:rsid w:val="00CB541E"/>
    <w:rsid w:val="00D33721"/>
    <w:rsid w:val="00D64FF3"/>
    <w:rsid w:val="00DA05D1"/>
    <w:rsid w:val="00E01CDE"/>
    <w:rsid w:val="00E45CA9"/>
    <w:rsid w:val="00E607DA"/>
    <w:rsid w:val="00E65952"/>
    <w:rsid w:val="00E70F80"/>
    <w:rsid w:val="00E777C4"/>
    <w:rsid w:val="00E9003D"/>
    <w:rsid w:val="00E927AA"/>
    <w:rsid w:val="00E96284"/>
    <w:rsid w:val="00EA20DC"/>
    <w:rsid w:val="00ED4088"/>
    <w:rsid w:val="00EE09A0"/>
    <w:rsid w:val="00F6296C"/>
    <w:rsid w:val="00FB1454"/>
    <w:rsid w:val="00FB2345"/>
    <w:rsid w:val="00FB23B2"/>
    <w:rsid w:val="00FE5B9C"/>
    <w:rsid w:val="00FF4960"/>
    <w:rsid w:val="02DC5953"/>
    <w:rsid w:val="130A6D6D"/>
    <w:rsid w:val="14BF7545"/>
    <w:rsid w:val="1FBC28F3"/>
    <w:rsid w:val="201646D8"/>
    <w:rsid w:val="2FAC6489"/>
    <w:rsid w:val="38822AFA"/>
    <w:rsid w:val="401D0C0D"/>
    <w:rsid w:val="4B0220A8"/>
    <w:rsid w:val="4CA010CC"/>
    <w:rsid w:val="4D225DF1"/>
    <w:rsid w:val="4D9C1893"/>
    <w:rsid w:val="65587184"/>
    <w:rsid w:val="7D6567F2"/>
    <w:rsid w:val="7E9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667F162"/>
  <w15:docId w15:val="{E23EB281-5849-46AC-8F7D-E62765E9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76" w:lineRule="auto"/>
      <w:jc w:val="both"/>
    </w:pPr>
    <w:rPr>
      <w:rFonts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rsid w:val="001567E0"/>
    <w:pPr>
      <w:ind w:firstLineChars="200" w:firstLine="420"/>
    </w:pPr>
  </w:style>
  <w:style w:type="character" w:customStyle="1" w:styleId="Char">
    <w:name w:val="页眉 Char"/>
    <w:rsid w:val="00895230"/>
    <w:rPr>
      <w:b/>
      <w:bCs/>
      <w:color w:val="FF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Liuyq</cp:lastModifiedBy>
  <cp:revision>51</cp:revision>
  <dcterms:created xsi:type="dcterms:W3CDTF">2022-09-28T03:57:00Z</dcterms:created>
  <dcterms:modified xsi:type="dcterms:W3CDTF">2024-01-09T02:38:00Z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54894D2DBFE144079A20CD3802FCFC79</vt:lpwstr>
  </property>
</Properties>
</file>